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35" w:rsidRDefault="00661A35" w:rsidP="00661A35">
      <w:pPr>
        <w:tabs>
          <w:tab w:val="left" w:pos="1440"/>
        </w:tabs>
        <w:spacing w:after="0" w:line="360" w:lineRule="auto"/>
        <w:jc w:val="both"/>
        <w:rPr>
          <w:rFonts w:ascii="Times New Roman" w:hAnsi="Times New Roman" w:cs="Times New Roman"/>
          <w:b/>
          <w:sz w:val="32"/>
          <w:szCs w:val="24"/>
          <w:u w:val="single"/>
        </w:rPr>
      </w:pPr>
      <w:r>
        <w:rPr>
          <w:rFonts w:ascii="Times New Roman" w:hAnsi="Times New Roman" w:cs="Times New Roman"/>
          <w:b/>
          <w:sz w:val="32"/>
          <w:szCs w:val="24"/>
          <w:u w:val="single"/>
        </w:rPr>
        <w:t>Exercices : Les analyses culturelles</w:t>
      </w:r>
    </w:p>
    <w:p w:rsidR="00661A35" w:rsidRPr="00661A35" w:rsidRDefault="00661A35" w:rsidP="00661A35">
      <w:pPr>
        <w:tabs>
          <w:tab w:val="left" w:pos="1440"/>
        </w:tabs>
        <w:spacing w:after="0" w:line="360" w:lineRule="auto"/>
        <w:jc w:val="both"/>
        <w:rPr>
          <w:rFonts w:ascii="Times New Roman" w:hAnsi="Times New Roman" w:cs="Times New Roman"/>
          <w:b/>
          <w:color w:val="000000" w:themeColor="text1"/>
          <w:sz w:val="28"/>
          <w:szCs w:val="24"/>
          <w:u w:val="single"/>
        </w:rPr>
      </w:pPr>
      <w:r w:rsidRPr="00661A35">
        <w:rPr>
          <w:rFonts w:ascii="Times New Roman" w:hAnsi="Times New Roman" w:cs="Times New Roman"/>
          <w:b/>
          <w:color w:val="000000" w:themeColor="text1"/>
          <w:sz w:val="28"/>
          <w:szCs w:val="24"/>
          <w:u w:val="single"/>
        </w:rPr>
        <w:t>Exercice </w:t>
      </w:r>
      <w:r w:rsidRPr="00661A35">
        <w:rPr>
          <w:rFonts w:ascii="Times New Roman" w:hAnsi="Times New Roman" w:cs="Times New Roman"/>
          <w:b/>
          <w:color w:val="000000" w:themeColor="text1"/>
          <w:sz w:val="28"/>
          <w:szCs w:val="24"/>
          <w:u w:val="single"/>
        </w:rPr>
        <w:t>#2</w:t>
      </w:r>
      <w:r w:rsidRPr="00661A35">
        <w:rPr>
          <w:rFonts w:ascii="Times New Roman" w:hAnsi="Times New Roman" w:cs="Times New Roman"/>
          <w:b/>
          <w:color w:val="000000" w:themeColor="text1"/>
          <w:sz w:val="28"/>
          <w:szCs w:val="24"/>
          <w:u w:val="single"/>
        </w:rPr>
        <w:t xml:space="preserve"> : </w:t>
      </w:r>
      <w:r w:rsidRPr="00661A35">
        <w:rPr>
          <w:rFonts w:ascii="Times New Roman" w:hAnsi="Times New Roman" w:cs="Times New Roman"/>
          <w:b/>
          <w:color w:val="000000" w:themeColor="text1"/>
          <w:sz w:val="28"/>
          <w:szCs w:val="24"/>
          <w:u w:val="single"/>
        </w:rPr>
        <w:t>Analyse culturelle d’un contenu</w:t>
      </w:r>
    </w:p>
    <w:p w:rsidR="00661A35" w:rsidRDefault="00661A35" w:rsidP="00661A35">
      <w:pPr>
        <w:tabs>
          <w:tab w:val="left" w:pos="1440"/>
        </w:tabs>
        <w:spacing w:after="0" w:line="360" w:lineRule="auto"/>
        <w:jc w:val="both"/>
        <w:rPr>
          <w:rFonts w:ascii="Times New Roman" w:hAnsi="Times New Roman" w:cs="Times New Roman"/>
          <w:color w:val="000000" w:themeColor="text1"/>
          <w:sz w:val="24"/>
          <w:szCs w:val="24"/>
        </w:rPr>
      </w:pPr>
      <w:r w:rsidRPr="00634F48">
        <w:rPr>
          <w:rFonts w:ascii="Times New Roman" w:hAnsi="Times New Roman" w:cs="Times New Roman"/>
          <w:color w:val="000000" w:themeColor="text1"/>
          <w:sz w:val="24"/>
          <w:szCs w:val="24"/>
        </w:rPr>
        <w:t xml:space="preserve">Pour cet exercice, il est demandé de choisir une production culturelle de votre choix : une pièce de théâtre, une chanson, un film, un livre, un poème, une peinture, etc. Il faut ensuite procéder à une brève analyse du contenu, du message et de la forme que prend l’œuvre. </w:t>
      </w:r>
    </w:p>
    <w:p w:rsidR="00661A35" w:rsidRPr="00634F48" w:rsidRDefault="00661A35" w:rsidP="00661A35">
      <w:pPr>
        <w:tabs>
          <w:tab w:val="left" w:pos="1440"/>
        </w:tabs>
        <w:spacing w:after="0" w:line="360" w:lineRule="auto"/>
        <w:jc w:val="both"/>
        <w:rPr>
          <w:rFonts w:ascii="Times New Roman" w:hAnsi="Times New Roman" w:cs="Times New Roman"/>
          <w:color w:val="000000" w:themeColor="text1"/>
          <w:sz w:val="24"/>
          <w:szCs w:val="24"/>
        </w:rPr>
      </w:pPr>
    </w:p>
    <w:p w:rsidR="00661A35" w:rsidRDefault="00661A35" w:rsidP="00661A35">
      <w:pPr>
        <w:tabs>
          <w:tab w:val="left" w:pos="1440"/>
        </w:tabs>
        <w:spacing w:after="0" w:line="360" w:lineRule="auto"/>
        <w:jc w:val="both"/>
        <w:rPr>
          <w:rFonts w:ascii="Times New Roman" w:hAnsi="Times New Roman" w:cs="Times New Roman"/>
          <w:color w:val="000000" w:themeColor="text1"/>
          <w:sz w:val="24"/>
          <w:szCs w:val="24"/>
        </w:rPr>
      </w:pPr>
      <w:r w:rsidRPr="00634F48">
        <w:rPr>
          <w:rFonts w:ascii="Times New Roman" w:hAnsi="Times New Roman" w:cs="Times New Roman"/>
          <w:color w:val="000000" w:themeColor="text1"/>
          <w:sz w:val="24"/>
          <w:szCs w:val="24"/>
        </w:rPr>
        <w:t xml:space="preserve">Pour </w:t>
      </w:r>
      <w:r>
        <w:rPr>
          <w:rFonts w:ascii="Times New Roman" w:hAnsi="Times New Roman" w:cs="Times New Roman"/>
          <w:color w:val="000000" w:themeColor="text1"/>
          <w:sz w:val="24"/>
          <w:szCs w:val="24"/>
        </w:rPr>
        <w:t xml:space="preserve">compléter </w:t>
      </w:r>
      <w:r w:rsidRPr="00634F48">
        <w:rPr>
          <w:rFonts w:ascii="Times New Roman" w:hAnsi="Times New Roman" w:cs="Times New Roman"/>
          <w:color w:val="000000" w:themeColor="text1"/>
          <w:sz w:val="24"/>
          <w:szCs w:val="24"/>
        </w:rPr>
        <w:t>l’exercice, il faut se poser les questions suivantes :</w:t>
      </w:r>
    </w:p>
    <w:p w:rsidR="00661A35" w:rsidRPr="00634F48" w:rsidRDefault="00661A35" w:rsidP="00661A35">
      <w:pPr>
        <w:tabs>
          <w:tab w:val="left" w:pos="1440"/>
        </w:tabs>
        <w:spacing w:after="0" w:line="360" w:lineRule="auto"/>
        <w:jc w:val="both"/>
        <w:rPr>
          <w:rFonts w:ascii="Times New Roman" w:hAnsi="Times New Roman" w:cs="Times New Roman"/>
          <w:color w:val="000000" w:themeColor="text1"/>
          <w:sz w:val="24"/>
          <w:szCs w:val="24"/>
        </w:rPr>
      </w:pPr>
    </w:p>
    <w:p w:rsidR="00661A35" w:rsidRDefault="00661A35" w:rsidP="00661A35">
      <w:pPr>
        <w:tabs>
          <w:tab w:val="left" w:pos="1440"/>
        </w:tabs>
        <w:spacing w:after="0" w:line="360" w:lineRule="auto"/>
        <w:ind w:left="708"/>
        <w:jc w:val="both"/>
        <w:rPr>
          <w:rFonts w:ascii="Times New Roman" w:hAnsi="Times New Roman" w:cs="Times New Roman"/>
          <w:color w:val="000000" w:themeColor="text1"/>
          <w:sz w:val="24"/>
          <w:szCs w:val="24"/>
        </w:rPr>
      </w:pPr>
      <w:r w:rsidRPr="00634F48">
        <w:rPr>
          <w:rFonts w:ascii="Times New Roman" w:hAnsi="Times New Roman" w:cs="Times New Roman"/>
          <w:color w:val="000000" w:themeColor="text1"/>
          <w:sz w:val="24"/>
          <w:szCs w:val="24"/>
        </w:rPr>
        <w:t xml:space="preserve">-De quel type de culture relève l’œuvre ? Populaire, élitiste, de masse, est-elle plus proche de la culture première ou seconde ? Pourquoi ? </w:t>
      </w:r>
    </w:p>
    <w:p w:rsidR="00661A35" w:rsidRPr="00634F48" w:rsidRDefault="00661A35" w:rsidP="00661A35">
      <w:pPr>
        <w:tabs>
          <w:tab w:val="left" w:pos="1440"/>
        </w:tabs>
        <w:spacing w:after="0" w:line="360" w:lineRule="auto"/>
        <w:jc w:val="both"/>
        <w:rPr>
          <w:rFonts w:ascii="Times New Roman" w:hAnsi="Times New Roman" w:cs="Times New Roman"/>
          <w:color w:val="000000" w:themeColor="text1"/>
          <w:sz w:val="24"/>
          <w:szCs w:val="24"/>
        </w:rPr>
      </w:pPr>
    </w:p>
    <w:p w:rsidR="00661A35" w:rsidRDefault="00661A35" w:rsidP="00661A35">
      <w:pPr>
        <w:tabs>
          <w:tab w:val="left" w:pos="1440"/>
        </w:tabs>
        <w:spacing w:after="0" w:line="360" w:lineRule="auto"/>
        <w:ind w:left="708"/>
        <w:jc w:val="both"/>
        <w:rPr>
          <w:rFonts w:ascii="Times New Roman" w:hAnsi="Times New Roman" w:cs="Times New Roman"/>
          <w:color w:val="000000" w:themeColor="text1"/>
          <w:sz w:val="24"/>
          <w:szCs w:val="24"/>
        </w:rPr>
      </w:pPr>
      <w:r w:rsidRPr="00634F48">
        <w:rPr>
          <w:rFonts w:ascii="Times New Roman" w:hAnsi="Times New Roman" w:cs="Times New Roman"/>
          <w:color w:val="000000" w:themeColor="text1"/>
          <w:sz w:val="24"/>
          <w:szCs w:val="24"/>
        </w:rPr>
        <w:t>-Quel véhicule (ou médium) est utilisé pour porter le message de l’œuvre ? Est-ce un film, une sculpture, une pièce de théâtre ? Pourquoi l’artiste a choisi c</w:t>
      </w:r>
      <w:r>
        <w:rPr>
          <w:rFonts w:ascii="Times New Roman" w:hAnsi="Times New Roman" w:cs="Times New Roman"/>
          <w:color w:val="000000" w:themeColor="text1"/>
          <w:sz w:val="24"/>
          <w:szCs w:val="24"/>
        </w:rPr>
        <w:t>e médium pour passer ce message ?</w:t>
      </w:r>
      <w:r w:rsidRPr="00634F48">
        <w:rPr>
          <w:rFonts w:ascii="Times New Roman" w:hAnsi="Times New Roman" w:cs="Times New Roman"/>
          <w:color w:val="000000" w:themeColor="text1"/>
          <w:sz w:val="24"/>
          <w:szCs w:val="24"/>
        </w:rPr>
        <w:t xml:space="preserve"> Quelles sont les techniques artistiques utilisées ? Sont-elles recherchées, accessibles à tous et toutes, appartiennent-elles à une école particulière d’artisans ? </w:t>
      </w:r>
    </w:p>
    <w:p w:rsidR="00661A35" w:rsidRPr="00634F48" w:rsidRDefault="00661A35" w:rsidP="00661A35">
      <w:pPr>
        <w:tabs>
          <w:tab w:val="left" w:pos="1440"/>
        </w:tabs>
        <w:spacing w:after="0" w:line="360" w:lineRule="auto"/>
        <w:jc w:val="both"/>
        <w:rPr>
          <w:rFonts w:ascii="Times New Roman" w:hAnsi="Times New Roman" w:cs="Times New Roman"/>
          <w:color w:val="000000" w:themeColor="text1"/>
          <w:sz w:val="24"/>
          <w:szCs w:val="24"/>
        </w:rPr>
      </w:pPr>
    </w:p>
    <w:p w:rsidR="00661A35" w:rsidRDefault="00661A35" w:rsidP="00661A35">
      <w:pPr>
        <w:tabs>
          <w:tab w:val="left" w:pos="1440"/>
        </w:tabs>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634F48">
        <w:rPr>
          <w:rFonts w:ascii="Times New Roman" w:hAnsi="Times New Roman" w:cs="Times New Roman"/>
          <w:color w:val="000000" w:themeColor="text1"/>
          <w:sz w:val="24"/>
          <w:szCs w:val="24"/>
        </w:rPr>
        <w:t xml:space="preserve">Quel message est au cœur de l’œuvre </w:t>
      </w:r>
      <w:r>
        <w:rPr>
          <w:rFonts w:ascii="Times New Roman" w:hAnsi="Times New Roman" w:cs="Times New Roman"/>
          <w:color w:val="000000" w:themeColor="text1"/>
          <w:sz w:val="24"/>
          <w:szCs w:val="24"/>
        </w:rPr>
        <w:t xml:space="preserve">selon notre cadre culturel </w:t>
      </w:r>
      <w:r w:rsidRPr="00634F48">
        <w:rPr>
          <w:rFonts w:ascii="Times New Roman" w:hAnsi="Times New Roman" w:cs="Times New Roman"/>
          <w:color w:val="000000" w:themeColor="text1"/>
          <w:sz w:val="24"/>
          <w:szCs w:val="24"/>
        </w:rPr>
        <w:t xml:space="preserve">? Quel est le premier sens de l’œuvre ? </w:t>
      </w:r>
      <w:r>
        <w:rPr>
          <w:rFonts w:ascii="Times New Roman" w:hAnsi="Times New Roman" w:cs="Times New Roman"/>
          <w:color w:val="000000" w:themeColor="text1"/>
          <w:sz w:val="24"/>
          <w:szCs w:val="24"/>
        </w:rPr>
        <w:t>Quel</w:t>
      </w:r>
      <w:r w:rsidRPr="00634F48">
        <w:rPr>
          <w:rFonts w:ascii="Times New Roman" w:hAnsi="Times New Roman" w:cs="Times New Roman"/>
          <w:color w:val="000000" w:themeColor="text1"/>
          <w:sz w:val="24"/>
          <w:szCs w:val="24"/>
        </w:rPr>
        <w:t xml:space="preserve"> est le symbolisme qui entoure l’œuvre ? Est-ce qu’il y a un deuxième sens à l’œuvre, un sens plus profond ? Si je ne regarde que l’image (sans le son) qu’est-ce que l’on tente de me transmettre ? À l’inverse si je n’écoute que le son ou les textes, qu’est-ce que l’on tente de me transmettre ? </w:t>
      </w:r>
      <w:r>
        <w:rPr>
          <w:rFonts w:ascii="Times New Roman" w:hAnsi="Times New Roman" w:cs="Times New Roman"/>
          <w:color w:val="000000" w:themeColor="text1"/>
          <w:sz w:val="24"/>
          <w:szCs w:val="24"/>
        </w:rPr>
        <w:t>Quels</w:t>
      </w:r>
      <w:r w:rsidRPr="00634F48">
        <w:rPr>
          <w:rFonts w:ascii="Times New Roman" w:hAnsi="Times New Roman" w:cs="Times New Roman"/>
          <w:color w:val="000000" w:themeColor="text1"/>
          <w:sz w:val="24"/>
          <w:szCs w:val="24"/>
        </w:rPr>
        <w:t xml:space="preserve"> sont les valeurs, la charge émotive, les idées et les sentim</w:t>
      </w:r>
      <w:r>
        <w:rPr>
          <w:rFonts w:ascii="Times New Roman" w:hAnsi="Times New Roman" w:cs="Times New Roman"/>
          <w:color w:val="000000" w:themeColor="text1"/>
          <w:sz w:val="24"/>
          <w:szCs w:val="24"/>
        </w:rPr>
        <w:t xml:space="preserve">ents qui sont proposés dans l’œuvre ? </w:t>
      </w:r>
      <w:r w:rsidRPr="00634F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L’analyse doit également porter sur les éléments les plus simples, on peut par exemple se demander pourquoi l’auteur lui a donné un nom ou un titre plutôt qu’un autre.  </w:t>
      </w:r>
    </w:p>
    <w:p w:rsidR="00661A35" w:rsidRPr="00634F48" w:rsidRDefault="00661A35" w:rsidP="00661A35">
      <w:pPr>
        <w:tabs>
          <w:tab w:val="left" w:pos="1440"/>
        </w:tabs>
        <w:spacing w:after="0" w:line="360" w:lineRule="auto"/>
        <w:ind w:left="708"/>
        <w:jc w:val="both"/>
        <w:rPr>
          <w:rFonts w:ascii="Times New Roman" w:hAnsi="Times New Roman" w:cs="Times New Roman"/>
          <w:color w:val="000000" w:themeColor="text1"/>
          <w:sz w:val="24"/>
          <w:szCs w:val="24"/>
        </w:rPr>
      </w:pPr>
    </w:p>
    <w:p w:rsidR="00661A35" w:rsidRPr="00634F48" w:rsidRDefault="00661A35" w:rsidP="00661A35">
      <w:pPr>
        <w:tabs>
          <w:tab w:val="left" w:pos="1440"/>
        </w:tabs>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634F48">
        <w:rPr>
          <w:rFonts w:ascii="Times New Roman" w:hAnsi="Times New Roman" w:cs="Times New Roman"/>
          <w:color w:val="000000" w:themeColor="text1"/>
          <w:sz w:val="24"/>
          <w:szCs w:val="24"/>
        </w:rPr>
        <w:t>Pourquoi cette œuvre a été l’objet de votre choix ? Qu’est-ce qui te rejoint personnellement ? Quel sens cette œ</w:t>
      </w:r>
      <w:r>
        <w:rPr>
          <w:rFonts w:ascii="Times New Roman" w:hAnsi="Times New Roman" w:cs="Times New Roman"/>
          <w:color w:val="000000" w:themeColor="text1"/>
          <w:sz w:val="24"/>
          <w:szCs w:val="24"/>
        </w:rPr>
        <w:t>uvre revêt spécialement à vos yeux</w:t>
      </w:r>
      <w:r w:rsidRPr="00634F48">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Une question avancée serait la suivante : comment quelqu’un d’une autre culture peut-il interpréter cette œuvre artistique? </w:t>
      </w:r>
      <w:bookmarkStart w:id="0" w:name="_GoBack"/>
      <w:bookmarkEnd w:id="0"/>
    </w:p>
    <w:p w:rsidR="00661A35" w:rsidRPr="00FB6DF4" w:rsidRDefault="00661A35" w:rsidP="00661A35">
      <w:pPr>
        <w:tabs>
          <w:tab w:val="left" w:pos="1440"/>
        </w:tabs>
        <w:spacing w:after="0" w:line="360" w:lineRule="auto"/>
        <w:jc w:val="both"/>
        <w:rPr>
          <w:rFonts w:ascii="Times New Roman" w:hAnsi="Times New Roman" w:cs="Times New Roman"/>
          <w:b/>
          <w:color w:val="000000" w:themeColor="text1"/>
          <w:sz w:val="28"/>
          <w:szCs w:val="24"/>
          <w:u w:val="single"/>
        </w:rPr>
      </w:pPr>
      <w:r>
        <w:rPr>
          <w:rFonts w:ascii="Times New Roman" w:hAnsi="Times New Roman" w:cs="Times New Roman"/>
          <w:b/>
          <w:color w:val="000000" w:themeColor="text1"/>
          <w:sz w:val="28"/>
          <w:szCs w:val="24"/>
          <w:u w:val="single"/>
        </w:rPr>
        <w:lastRenderedPageBreak/>
        <w:t>Exercice #3</w:t>
      </w:r>
      <w:r w:rsidRPr="00FB6DF4">
        <w:rPr>
          <w:rFonts w:ascii="Times New Roman" w:hAnsi="Times New Roman" w:cs="Times New Roman"/>
          <w:b/>
          <w:color w:val="000000" w:themeColor="text1"/>
          <w:sz w:val="28"/>
          <w:szCs w:val="24"/>
          <w:u w:val="single"/>
        </w:rPr>
        <w:t> : Analyse d’une culture organisationnelle/institutionnelle</w:t>
      </w:r>
    </w:p>
    <w:p w:rsidR="00661A35" w:rsidRDefault="00661A35" w:rsidP="00661A35">
      <w:pPr>
        <w:tabs>
          <w:tab w:val="left" w:pos="1440"/>
        </w:tabs>
        <w:spacing w:after="0" w:line="360" w:lineRule="auto"/>
        <w:jc w:val="both"/>
        <w:rPr>
          <w:rFonts w:ascii="Times New Roman" w:hAnsi="Times New Roman" w:cs="Times New Roman"/>
          <w:color w:val="000000" w:themeColor="text1"/>
          <w:sz w:val="24"/>
          <w:szCs w:val="24"/>
        </w:rPr>
      </w:pPr>
      <w:r w:rsidRPr="00634F48">
        <w:rPr>
          <w:rFonts w:ascii="Times New Roman" w:hAnsi="Times New Roman" w:cs="Times New Roman"/>
          <w:color w:val="000000" w:themeColor="text1"/>
          <w:sz w:val="24"/>
          <w:szCs w:val="24"/>
        </w:rPr>
        <w:t>Pour réaliser cet exercice</w:t>
      </w:r>
      <w:r>
        <w:rPr>
          <w:rFonts w:ascii="Times New Roman" w:hAnsi="Times New Roman" w:cs="Times New Roman"/>
          <w:color w:val="000000" w:themeColor="text1"/>
          <w:sz w:val="24"/>
          <w:szCs w:val="24"/>
        </w:rPr>
        <w:t>,</w:t>
      </w:r>
      <w:r w:rsidRPr="00634F48">
        <w:rPr>
          <w:rFonts w:ascii="Times New Roman" w:hAnsi="Times New Roman" w:cs="Times New Roman"/>
          <w:color w:val="000000" w:themeColor="text1"/>
          <w:sz w:val="24"/>
          <w:szCs w:val="24"/>
        </w:rPr>
        <w:t xml:space="preserve"> il vous faut choisir une organisation ou une institution qui vous est familière. Un lieu de travail, un parti politique, une entreprise où travaille un de vos proches, une école (publique ou privée), une équipe sportive sont toutes des organisations valides. </w:t>
      </w:r>
    </w:p>
    <w:p w:rsidR="00661A35" w:rsidRPr="00634F48" w:rsidRDefault="00661A35" w:rsidP="00661A35">
      <w:pPr>
        <w:tabs>
          <w:tab w:val="left" w:pos="1440"/>
        </w:tabs>
        <w:spacing w:after="0" w:line="360" w:lineRule="auto"/>
        <w:jc w:val="both"/>
        <w:rPr>
          <w:rFonts w:ascii="Times New Roman" w:hAnsi="Times New Roman" w:cs="Times New Roman"/>
          <w:color w:val="000000" w:themeColor="text1"/>
          <w:sz w:val="24"/>
          <w:szCs w:val="24"/>
        </w:rPr>
      </w:pPr>
    </w:p>
    <w:p w:rsidR="00661A35" w:rsidRPr="00634F48" w:rsidRDefault="00661A35" w:rsidP="00661A35">
      <w:pPr>
        <w:tabs>
          <w:tab w:val="left" w:pos="1440"/>
        </w:tabs>
        <w:spacing w:after="0" w:line="360" w:lineRule="auto"/>
        <w:jc w:val="both"/>
        <w:rPr>
          <w:rFonts w:ascii="Times New Roman" w:hAnsi="Times New Roman" w:cs="Times New Roman"/>
          <w:b/>
          <w:color w:val="000000" w:themeColor="text1"/>
          <w:sz w:val="24"/>
          <w:szCs w:val="24"/>
        </w:rPr>
      </w:pPr>
      <w:r w:rsidRPr="00634F48">
        <w:rPr>
          <w:rFonts w:ascii="Times New Roman" w:hAnsi="Times New Roman" w:cs="Times New Roman"/>
          <w:b/>
          <w:color w:val="000000" w:themeColor="text1"/>
          <w:sz w:val="24"/>
          <w:szCs w:val="24"/>
        </w:rPr>
        <w:t xml:space="preserve">Commencer par faire un portrait de l’organisation : </w:t>
      </w:r>
    </w:p>
    <w:p w:rsidR="00661A35" w:rsidRPr="00634F48" w:rsidRDefault="00661A35" w:rsidP="00661A35">
      <w:pPr>
        <w:tabs>
          <w:tab w:val="left" w:pos="1440"/>
        </w:tabs>
        <w:spacing w:after="0" w:line="360" w:lineRule="auto"/>
        <w:ind w:left="708"/>
        <w:jc w:val="both"/>
        <w:rPr>
          <w:rFonts w:ascii="Times New Roman" w:hAnsi="Times New Roman" w:cs="Times New Roman"/>
          <w:b/>
          <w:color w:val="000000" w:themeColor="text1"/>
          <w:sz w:val="24"/>
          <w:szCs w:val="24"/>
        </w:rPr>
      </w:pPr>
      <w:r w:rsidRPr="00634F48">
        <w:rPr>
          <w:rFonts w:ascii="Times New Roman" w:hAnsi="Times New Roman" w:cs="Times New Roman"/>
          <w:b/>
          <w:color w:val="000000" w:themeColor="text1"/>
          <w:sz w:val="24"/>
          <w:szCs w:val="24"/>
        </w:rPr>
        <w:t>-Combien de membres l’organisation compte-t-elle ?</w:t>
      </w:r>
    </w:p>
    <w:p w:rsidR="00661A35" w:rsidRDefault="00661A35" w:rsidP="00661A35">
      <w:pPr>
        <w:tabs>
          <w:tab w:val="left" w:pos="1440"/>
        </w:tabs>
        <w:spacing w:after="0" w:line="360" w:lineRule="auto"/>
        <w:ind w:left="708"/>
        <w:jc w:val="both"/>
        <w:rPr>
          <w:rFonts w:ascii="Times New Roman" w:hAnsi="Times New Roman" w:cs="Times New Roman"/>
          <w:b/>
          <w:color w:val="000000" w:themeColor="text1"/>
          <w:sz w:val="24"/>
          <w:szCs w:val="24"/>
        </w:rPr>
      </w:pPr>
      <w:r w:rsidRPr="00634F48">
        <w:rPr>
          <w:rFonts w:ascii="Times New Roman" w:hAnsi="Times New Roman" w:cs="Times New Roman"/>
          <w:b/>
          <w:color w:val="000000" w:themeColor="text1"/>
          <w:sz w:val="24"/>
          <w:szCs w:val="24"/>
        </w:rPr>
        <w:t xml:space="preserve">-Depuis combien d’années l’organisation existe ? </w:t>
      </w:r>
    </w:p>
    <w:p w:rsidR="00661A35" w:rsidRPr="00634F48" w:rsidRDefault="00661A35" w:rsidP="00661A35">
      <w:pPr>
        <w:tabs>
          <w:tab w:val="left" w:pos="1440"/>
        </w:tabs>
        <w:spacing w:after="0" w:line="360" w:lineRule="auto"/>
        <w:ind w:left="708"/>
        <w:jc w:val="both"/>
        <w:rPr>
          <w:rFonts w:ascii="Times New Roman" w:hAnsi="Times New Roman" w:cs="Times New Roman"/>
          <w:b/>
          <w:color w:val="000000" w:themeColor="text1"/>
          <w:sz w:val="24"/>
          <w:szCs w:val="24"/>
        </w:rPr>
      </w:pPr>
    </w:p>
    <w:p w:rsidR="00661A35" w:rsidRPr="00634F48" w:rsidRDefault="00661A35" w:rsidP="00661A35">
      <w:pPr>
        <w:tabs>
          <w:tab w:val="left" w:pos="1440"/>
        </w:tabs>
        <w:spacing w:after="0" w:line="360" w:lineRule="auto"/>
        <w:jc w:val="both"/>
        <w:rPr>
          <w:rFonts w:ascii="Times New Roman" w:hAnsi="Times New Roman" w:cs="Times New Roman"/>
          <w:b/>
          <w:color w:val="000000" w:themeColor="text1"/>
          <w:sz w:val="24"/>
          <w:szCs w:val="24"/>
        </w:rPr>
      </w:pPr>
      <w:r w:rsidRPr="00634F48">
        <w:rPr>
          <w:rFonts w:ascii="Times New Roman" w:hAnsi="Times New Roman" w:cs="Times New Roman"/>
          <w:b/>
          <w:color w:val="000000" w:themeColor="text1"/>
          <w:sz w:val="24"/>
          <w:szCs w:val="24"/>
        </w:rPr>
        <w:t xml:space="preserve">Ensuite il faut poser quelques questions sur le modèle ou le type d’organisation : </w:t>
      </w:r>
    </w:p>
    <w:p w:rsidR="00661A35" w:rsidRDefault="00661A35" w:rsidP="00661A35">
      <w:pPr>
        <w:tabs>
          <w:tab w:val="left" w:pos="1440"/>
        </w:tabs>
        <w:spacing w:after="0" w:line="360" w:lineRule="auto"/>
        <w:ind w:left="708"/>
        <w:jc w:val="both"/>
        <w:rPr>
          <w:rFonts w:ascii="Times New Roman" w:hAnsi="Times New Roman" w:cs="Times New Roman"/>
          <w:b/>
          <w:color w:val="000000" w:themeColor="text1"/>
          <w:sz w:val="24"/>
          <w:szCs w:val="24"/>
        </w:rPr>
      </w:pPr>
      <w:r w:rsidRPr="00634F48">
        <w:rPr>
          <w:rFonts w:ascii="Times New Roman" w:hAnsi="Times New Roman" w:cs="Times New Roman"/>
          <w:b/>
          <w:color w:val="000000" w:themeColor="text1"/>
          <w:sz w:val="24"/>
          <w:szCs w:val="24"/>
        </w:rPr>
        <w:t>-Pour quelles raisons l’organisation a pris sa forme actuelle ? (Si</w:t>
      </w:r>
      <w:r>
        <w:rPr>
          <w:rFonts w:ascii="Times New Roman" w:hAnsi="Times New Roman" w:cs="Times New Roman"/>
          <w:b/>
          <w:color w:val="000000" w:themeColor="text1"/>
          <w:sz w:val="24"/>
          <w:szCs w:val="24"/>
        </w:rPr>
        <w:t xml:space="preserve"> c’est un collèg</w:t>
      </w:r>
      <w:r w:rsidRPr="00634F48">
        <w:rPr>
          <w:rFonts w:ascii="Times New Roman" w:hAnsi="Times New Roman" w:cs="Times New Roman"/>
          <w:b/>
          <w:color w:val="000000" w:themeColor="text1"/>
          <w:sz w:val="24"/>
          <w:szCs w:val="24"/>
        </w:rPr>
        <w:t xml:space="preserve">e privé, pourquoi est-il privé ? Si c’est un groupe féministe, pourquoi n’intègre-t-il pas les hommes ? </w:t>
      </w:r>
      <w:r>
        <w:rPr>
          <w:rFonts w:ascii="Times New Roman" w:hAnsi="Times New Roman" w:cs="Times New Roman"/>
          <w:b/>
          <w:color w:val="000000" w:themeColor="text1"/>
          <w:sz w:val="24"/>
          <w:szCs w:val="24"/>
        </w:rPr>
        <w:t>Et ainsi de suite</w:t>
      </w:r>
      <w:r w:rsidRPr="00634F48">
        <w:rPr>
          <w:rFonts w:ascii="Times New Roman" w:hAnsi="Times New Roman" w:cs="Times New Roman"/>
          <w:b/>
          <w:color w:val="000000" w:themeColor="text1"/>
          <w:sz w:val="24"/>
          <w:szCs w:val="24"/>
        </w:rPr>
        <w:t xml:space="preserve">…) </w:t>
      </w:r>
    </w:p>
    <w:p w:rsidR="00661A35" w:rsidRPr="00634F48" w:rsidRDefault="00661A35" w:rsidP="00661A35">
      <w:pPr>
        <w:tabs>
          <w:tab w:val="left" w:pos="1440"/>
        </w:tabs>
        <w:spacing w:after="0" w:line="360" w:lineRule="auto"/>
        <w:ind w:left="708"/>
        <w:jc w:val="both"/>
        <w:rPr>
          <w:rFonts w:ascii="Times New Roman" w:hAnsi="Times New Roman" w:cs="Times New Roman"/>
          <w:b/>
          <w:color w:val="000000" w:themeColor="text1"/>
          <w:sz w:val="24"/>
          <w:szCs w:val="24"/>
        </w:rPr>
      </w:pPr>
    </w:p>
    <w:p w:rsidR="00661A35" w:rsidRDefault="00661A35" w:rsidP="00661A35">
      <w:pPr>
        <w:tabs>
          <w:tab w:val="left" w:pos="1440"/>
        </w:tabs>
        <w:spacing w:after="0" w:line="360" w:lineRule="auto"/>
        <w:ind w:left="708"/>
        <w:jc w:val="both"/>
        <w:rPr>
          <w:rFonts w:ascii="Times New Roman" w:hAnsi="Times New Roman" w:cs="Times New Roman"/>
          <w:b/>
          <w:color w:val="000000" w:themeColor="text1"/>
          <w:sz w:val="24"/>
          <w:szCs w:val="24"/>
        </w:rPr>
      </w:pPr>
      <w:r w:rsidRPr="00634F4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Quels</w:t>
      </w:r>
      <w:r w:rsidRPr="00634F48">
        <w:rPr>
          <w:rFonts w:ascii="Times New Roman" w:hAnsi="Times New Roman" w:cs="Times New Roman"/>
          <w:b/>
          <w:color w:val="000000" w:themeColor="text1"/>
          <w:sz w:val="24"/>
          <w:szCs w:val="24"/>
        </w:rPr>
        <w:t xml:space="preserve"> sont les valeurs et les comportements que </w:t>
      </w:r>
      <w:r>
        <w:rPr>
          <w:rFonts w:ascii="Times New Roman" w:hAnsi="Times New Roman" w:cs="Times New Roman"/>
          <w:b/>
          <w:color w:val="000000" w:themeColor="text1"/>
          <w:sz w:val="24"/>
          <w:szCs w:val="24"/>
        </w:rPr>
        <w:t>tente</w:t>
      </w:r>
      <w:r w:rsidRPr="00634F48">
        <w:rPr>
          <w:rFonts w:ascii="Times New Roman" w:hAnsi="Times New Roman" w:cs="Times New Roman"/>
          <w:b/>
          <w:color w:val="000000" w:themeColor="text1"/>
          <w:sz w:val="24"/>
          <w:szCs w:val="24"/>
        </w:rPr>
        <w:t xml:space="preserve"> de transmettre l’organisation ? </w:t>
      </w:r>
    </w:p>
    <w:p w:rsidR="00661A35" w:rsidRPr="00634F48" w:rsidRDefault="00661A35" w:rsidP="00661A35">
      <w:pPr>
        <w:tabs>
          <w:tab w:val="left" w:pos="1440"/>
        </w:tabs>
        <w:spacing w:after="0" w:line="360" w:lineRule="auto"/>
        <w:ind w:left="708"/>
        <w:jc w:val="both"/>
        <w:rPr>
          <w:rFonts w:ascii="Times New Roman" w:hAnsi="Times New Roman" w:cs="Times New Roman"/>
          <w:b/>
          <w:color w:val="000000" w:themeColor="text1"/>
          <w:sz w:val="24"/>
          <w:szCs w:val="24"/>
        </w:rPr>
      </w:pPr>
    </w:p>
    <w:p w:rsidR="00661A35" w:rsidRDefault="00661A35" w:rsidP="00661A35">
      <w:pPr>
        <w:tabs>
          <w:tab w:val="left" w:pos="1440"/>
        </w:tabs>
        <w:spacing w:after="0" w:line="360" w:lineRule="auto"/>
        <w:ind w:left="708"/>
        <w:jc w:val="both"/>
        <w:rPr>
          <w:rFonts w:ascii="Times New Roman" w:hAnsi="Times New Roman" w:cs="Times New Roman"/>
          <w:b/>
          <w:color w:val="000000" w:themeColor="text1"/>
          <w:sz w:val="24"/>
          <w:szCs w:val="24"/>
        </w:rPr>
      </w:pPr>
      <w:r w:rsidRPr="00634F48">
        <w:rPr>
          <w:rFonts w:ascii="Times New Roman" w:hAnsi="Times New Roman" w:cs="Times New Roman"/>
          <w:b/>
          <w:color w:val="000000" w:themeColor="text1"/>
          <w:sz w:val="24"/>
          <w:szCs w:val="24"/>
        </w:rPr>
        <w:t>-Contre quoi ou pour quoi l’organisation existe-t-elle ?</w:t>
      </w:r>
    </w:p>
    <w:p w:rsidR="00661A35" w:rsidRPr="00634F48" w:rsidRDefault="00661A35" w:rsidP="00661A35">
      <w:pPr>
        <w:tabs>
          <w:tab w:val="left" w:pos="1440"/>
        </w:tabs>
        <w:spacing w:after="0" w:line="360" w:lineRule="auto"/>
        <w:ind w:left="708"/>
        <w:jc w:val="both"/>
        <w:rPr>
          <w:rFonts w:ascii="Times New Roman" w:hAnsi="Times New Roman" w:cs="Times New Roman"/>
          <w:b/>
          <w:color w:val="000000" w:themeColor="text1"/>
          <w:sz w:val="24"/>
          <w:szCs w:val="24"/>
        </w:rPr>
      </w:pPr>
    </w:p>
    <w:p w:rsidR="00661A35" w:rsidRPr="00634F48" w:rsidRDefault="00661A35" w:rsidP="00661A35">
      <w:pPr>
        <w:tabs>
          <w:tab w:val="left" w:pos="1440"/>
        </w:tabs>
        <w:spacing w:after="0" w:line="360" w:lineRule="auto"/>
        <w:ind w:left="708"/>
        <w:jc w:val="both"/>
        <w:rPr>
          <w:rFonts w:ascii="Times New Roman" w:hAnsi="Times New Roman" w:cs="Times New Roman"/>
          <w:b/>
          <w:color w:val="000000" w:themeColor="text1"/>
          <w:sz w:val="24"/>
          <w:szCs w:val="24"/>
        </w:rPr>
      </w:pPr>
      <w:r w:rsidRPr="00634F48">
        <w:rPr>
          <w:rFonts w:ascii="Times New Roman" w:hAnsi="Times New Roman" w:cs="Times New Roman"/>
          <w:b/>
          <w:color w:val="000000" w:themeColor="text1"/>
          <w:sz w:val="24"/>
          <w:szCs w:val="24"/>
        </w:rPr>
        <w:t xml:space="preserve">-L’organisation demande-t-elle l’utilisation d’un langage particulier (ce que l’on appelle le « jargon du métier » ? Quels sont les mots-clefs du jargon ?  </w:t>
      </w:r>
    </w:p>
    <w:p w:rsidR="00661A35" w:rsidRPr="00634F48" w:rsidRDefault="00661A35" w:rsidP="00661A35">
      <w:pPr>
        <w:tabs>
          <w:tab w:val="left" w:pos="1440"/>
        </w:tabs>
        <w:spacing w:after="0" w:line="360" w:lineRule="auto"/>
        <w:ind w:left="1416"/>
        <w:jc w:val="both"/>
        <w:rPr>
          <w:rFonts w:ascii="Times New Roman" w:hAnsi="Times New Roman" w:cs="Times New Roman"/>
          <w:color w:val="000000" w:themeColor="text1"/>
          <w:sz w:val="24"/>
          <w:szCs w:val="24"/>
        </w:rPr>
      </w:pPr>
      <w:r w:rsidRPr="00634F48">
        <w:rPr>
          <w:rFonts w:ascii="Times New Roman" w:hAnsi="Times New Roman" w:cs="Times New Roman"/>
          <w:b/>
          <w:color w:val="000000" w:themeColor="text1"/>
          <w:sz w:val="24"/>
          <w:szCs w:val="24"/>
        </w:rPr>
        <w:t>Exemple :</w:t>
      </w:r>
      <w:r w:rsidRPr="00634F48">
        <w:rPr>
          <w:rFonts w:ascii="Times New Roman" w:hAnsi="Times New Roman" w:cs="Times New Roman"/>
          <w:color w:val="000000" w:themeColor="text1"/>
          <w:sz w:val="24"/>
          <w:szCs w:val="24"/>
        </w:rPr>
        <w:t xml:space="preserve"> Pendant quelques-unes de mes années dans l’hôtellerie, j’ai appris quelques expressions clefs </w:t>
      </w:r>
      <w:r>
        <w:rPr>
          <w:rFonts w:ascii="Times New Roman" w:hAnsi="Times New Roman" w:cs="Times New Roman"/>
          <w:color w:val="000000" w:themeColor="text1"/>
          <w:sz w:val="24"/>
          <w:szCs w:val="24"/>
        </w:rPr>
        <w:t>telles</w:t>
      </w:r>
      <w:r w:rsidRPr="00634F48">
        <w:rPr>
          <w:rFonts w:ascii="Times New Roman" w:hAnsi="Times New Roman" w:cs="Times New Roman"/>
          <w:color w:val="000000" w:themeColor="text1"/>
          <w:sz w:val="24"/>
          <w:szCs w:val="24"/>
        </w:rPr>
        <w:t xml:space="preserve"> que : « Overbooking », « Voyage organisé », « VIP », une série de mots pour désigner différente agence de voyage, qui sont les « G.O. », ce qu’est un « service à bagage » et également différents types de clients (dont les fameux parents de Hockey).  </w:t>
      </w:r>
    </w:p>
    <w:p w:rsidR="00661A35" w:rsidRPr="00017136" w:rsidRDefault="00661A35" w:rsidP="00661A35">
      <w:pPr>
        <w:tabs>
          <w:tab w:val="left" w:pos="1440"/>
        </w:tabs>
        <w:spacing w:after="0" w:line="360" w:lineRule="auto"/>
        <w:jc w:val="both"/>
        <w:rPr>
          <w:rFonts w:ascii="Times New Roman" w:hAnsi="Times New Roman" w:cs="Times New Roman"/>
          <w:b/>
          <w:sz w:val="32"/>
          <w:szCs w:val="24"/>
          <w:u w:val="single"/>
        </w:rPr>
      </w:pPr>
      <w:r w:rsidRPr="00017136">
        <w:rPr>
          <w:rFonts w:ascii="Times New Roman" w:hAnsi="Times New Roman" w:cs="Times New Roman"/>
          <w:b/>
          <w:sz w:val="32"/>
          <w:szCs w:val="24"/>
          <w:u w:val="single"/>
        </w:rPr>
        <w:t xml:space="preserve"> </w:t>
      </w:r>
    </w:p>
    <w:p w:rsidR="00026BFB" w:rsidRDefault="00026BFB"/>
    <w:sectPr w:rsidR="00026B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35"/>
    <w:rsid w:val="00026BFB"/>
    <w:rsid w:val="00661A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18E0"/>
  <w15:chartTrackingRefBased/>
  <w15:docId w15:val="{0A16F96F-2891-47AE-9AC0-F67EFD7A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A3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Cégep de Granby</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Philippe Lefebvre</dc:creator>
  <cp:keywords/>
  <dc:description/>
  <cp:lastModifiedBy>Pierre Philippe Lefebvre</cp:lastModifiedBy>
  <cp:revision>1</cp:revision>
  <dcterms:created xsi:type="dcterms:W3CDTF">2018-01-17T15:59:00Z</dcterms:created>
  <dcterms:modified xsi:type="dcterms:W3CDTF">2018-01-17T16:06:00Z</dcterms:modified>
</cp:coreProperties>
</file>